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5DBF6" w14:textId="77777777" w:rsidR="00D6257F" w:rsidRDefault="00000000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2" behindDoc="1" locked="0" layoutInCell="1" allowOverlap="1" wp14:anchorId="583CF6C4" wp14:editId="35D3AFEB">
            <wp:simplePos x="0" y="0"/>
            <wp:positionH relativeFrom="column">
              <wp:posOffset>9525</wp:posOffset>
            </wp:positionH>
            <wp:positionV relativeFrom="paragraph">
              <wp:posOffset>-439420</wp:posOffset>
            </wp:positionV>
            <wp:extent cx="1468755" cy="1520190"/>
            <wp:effectExtent l="0" t="0" r="0" b="0"/>
            <wp:wrapNone/>
            <wp:docPr id="1" name="Picture 1 Cop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 Copy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52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510A7BC" wp14:editId="3AFF9736">
                <wp:simplePos x="0" y="0"/>
                <wp:positionH relativeFrom="column">
                  <wp:posOffset>3089910</wp:posOffset>
                </wp:positionH>
                <wp:positionV relativeFrom="paragraph">
                  <wp:posOffset>-109855</wp:posOffset>
                </wp:positionV>
                <wp:extent cx="3371850" cy="1095375"/>
                <wp:effectExtent l="0" t="0" r="0" b="0"/>
                <wp:wrapNone/>
                <wp:docPr id="2" name="Text 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760" cy="1095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E43A333" w14:textId="77777777" w:rsidR="00D6257F" w:rsidRDefault="00000000">
                            <w:pPr>
                              <w:pStyle w:val="FrameContents"/>
                              <w:tabs>
                                <w:tab w:val="left" w:pos="1680"/>
                                <w:tab w:val="center" w:pos="4320"/>
                                <w:tab w:val="right" w:pos="8640"/>
                              </w:tabs>
                              <w:jc w:val="right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rFonts w:ascii="Carlito;Calibri" w:eastAsia="Carlito;Calibri" w:hAnsi="Carlito;Calibri" w:cs="Carlito;Calibri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Arts &amp; Healing Retreat 2026</w:t>
                            </w:r>
                          </w:p>
                          <w:p w14:paraId="33D8CB79" w14:textId="77777777" w:rsidR="00D6257F" w:rsidRDefault="00D6257F">
                            <w:pPr>
                              <w:pStyle w:val="FrameContents"/>
                              <w:tabs>
                                <w:tab w:val="left" w:pos="1680"/>
                                <w:tab w:val="center" w:pos="4320"/>
                                <w:tab w:val="right" w:pos="8640"/>
                              </w:tabs>
                              <w:jc w:val="right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  <w:p w14:paraId="1F02A2AC" w14:textId="77777777" w:rsidR="00D6257F" w:rsidRDefault="00000000">
                            <w:pPr>
                              <w:pStyle w:val="FrameContents"/>
                              <w:tabs>
                                <w:tab w:val="left" w:pos="1680"/>
                                <w:tab w:val="center" w:pos="4320"/>
                                <w:tab w:val="right" w:pos="8640"/>
                              </w:tabs>
                              <w:jc w:val="right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rFonts w:ascii="Carlito;Calibri" w:eastAsia="Carlito;Calibri" w:hAnsi="Carlito;Calibri" w:cs="Carlito;Calibri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Participant Resources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10A7BC" id="Text Frame 1" o:spid="_x0000_s1026" style="position:absolute;margin-left:243.3pt;margin-top:-8.65pt;width:265.5pt;height:86.2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" filled="f" stroked="f" strokeweight="0">
                <v:textbox inset="0,0,0,0">
                  <w:txbxContent>
                    <w:p w14:paraId="6E43A333" w14:textId="77777777" w:rsidR="00D6257F" w:rsidRDefault="00000000">
                      <w:pPr>
                        <w:pStyle w:val="FrameContents"/>
                        <w:tabs>
                          <w:tab w:val="left" w:pos="1680"/>
                          <w:tab w:val="center" w:pos="4320"/>
                          <w:tab w:val="right" w:pos="8640"/>
                        </w:tabs>
                        <w:jc w:val="right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rFonts w:ascii="Carlito;Calibri" w:eastAsia="Carlito;Calibri" w:hAnsi="Carlito;Calibri" w:cs="Carlito;Calibri"/>
                          <w:b/>
                          <w:bCs/>
                          <w:color w:val="000000"/>
                          <w:sz w:val="36"/>
                          <w:szCs w:val="36"/>
                        </w:rPr>
                        <w:t>Arts &amp; Healing Retreat 2026</w:t>
                      </w:r>
                    </w:p>
                    <w:p w14:paraId="33D8CB79" w14:textId="77777777" w:rsidR="00D6257F" w:rsidRDefault="00D6257F">
                      <w:pPr>
                        <w:pStyle w:val="FrameContents"/>
                        <w:tabs>
                          <w:tab w:val="left" w:pos="1680"/>
                          <w:tab w:val="center" w:pos="4320"/>
                          <w:tab w:val="right" w:pos="8640"/>
                        </w:tabs>
                        <w:jc w:val="right"/>
                        <w:rPr>
                          <w:rFonts w:hint="eastAsia"/>
                          <w:color w:val="000000"/>
                        </w:rPr>
                      </w:pPr>
                    </w:p>
                    <w:p w14:paraId="1F02A2AC" w14:textId="77777777" w:rsidR="00D6257F" w:rsidRDefault="00000000">
                      <w:pPr>
                        <w:pStyle w:val="FrameContents"/>
                        <w:tabs>
                          <w:tab w:val="left" w:pos="1680"/>
                          <w:tab w:val="center" w:pos="4320"/>
                          <w:tab w:val="right" w:pos="8640"/>
                        </w:tabs>
                        <w:jc w:val="right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rFonts w:ascii="Carlito;Calibri" w:eastAsia="Carlito;Calibri" w:hAnsi="Carlito;Calibri" w:cs="Carlito;Calibri"/>
                          <w:b/>
                          <w:bCs/>
                          <w:color w:val="000000"/>
                          <w:sz w:val="36"/>
                          <w:szCs w:val="36"/>
                        </w:rPr>
                        <w:t>Participant Resources</w:t>
                      </w:r>
                    </w:p>
                  </w:txbxContent>
                </v:textbox>
              </v:rect>
            </w:pict>
          </mc:Fallback>
        </mc:AlternateContent>
      </w:r>
    </w:p>
    <w:p w14:paraId="09041D73" w14:textId="77777777" w:rsidR="00D6257F" w:rsidRDefault="00D6257F">
      <w:pPr>
        <w:rPr>
          <w:rFonts w:hint="eastAsia"/>
        </w:rPr>
      </w:pPr>
    </w:p>
    <w:p w14:paraId="7DEA7747" w14:textId="77777777" w:rsidR="00D6257F" w:rsidRDefault="00D6257F">
      <w:pPr>
        <w:rPr>
          <w:rFonts w:hint="eastAsia"/>
        </w:rPr>
      </w:pPr>
    </w:p>
    <w:p w14:paraId="26EEC8F8" w14:textId="77777777" w:rsidR="00D6257F" w:rsidRDefault="00000000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A09468" w14:textId="77777777" w:rsidR="00D6257F" w:rsidRDefault="00D6257F">
      <w:pPr>
        <w:rPr>
          <w:rFonts w:hint="eastAsia"/>
        </w:rPr>
      </w:pPr>
    </w:p>
    <w:p w14:paraId="786A2A1A" w14:textId="77777777" w:rsidR="00D6257F" w:rsidRDefault="00D6257F">
      <w:pPr>
        <w:rPr>
          <w:rFonts w:hint="eastAsia"/>
        </w:rPr>
      </w:pPr>
    </w:p>
    <w:p w14:paraId="1BDE1CDC" w14:textId="77777777" w:rsidR="00D6257F" w:rsidRDefault="00D6257F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36"/>
          <w:szCs w:val="36"/>
        </w:rPr>
      </w:pPr>
    </w:p>
    <w:p w14:paraId="3305EFAD" w14:textId="77777777" w:rsidR="00D6257F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36"/>
          <w:szCs w:val="36"/>
        </w:rPr>
      </w:pPr>
      <w:r>
        <w:rPr>
          <w:rFonts w:ascii="Carlito" w:hAnsi="Carlito" w:cs="Times New Roman"/>
          <w:b/>
          <w:bCs/>
          <w:sz w:val="28"/>
          <w:szCs w:val="28"/>
        </w:rPr>
        <w:t>Practice Audio Recordings</w:t>
      </w:r>
    </w:p>
    <w:p w14:paraId="05C88BD4" w14:textId="77777777" w:rsidR="00D6257F" w:rsidRDefault="00000000">
      <w:pPr>
        <w:numPr>
          <w:ilvl w:val="0"/>
          <w:numId w:val="1"/>
        </w:numPr>
        <w:tabs>
          <w:tab w:val="clear" w:pos="720"/>
          <w:tab w:val="left" w:pos="1680"/>
          <w:tab w:val="center" w:pos="4320"/>
          <w:tab w:val="right" w:pos="864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  <w:r>
        <w:rPr>
          <w:rFonts w:ascii="Carlito" w:hAnsi="Carlito" w:cs="Times New Roman"/>
          <w:sz w:val="26"/>
          <w:szCs w:val="26"/>
        </w:rPr>
        <w:t>Guided Awareness (Shavasana)</w:t>
      </w:r>
    </w:p>
    <w:p w14:paraId="79A8FE88" w14:textId="77777777" w:rsidR="00D6257F" w:rsidRDefault="00000000">
      <w:pPr>
        <w:numPr>
          <w:ilvl w:val="0"/>
          <w:numId w:val="1"/>
        </w:numPr>
        <w:tabs>
          <w:tab w:val="clear" w:pos="720"/>
          <w:tab w:val="left" w:pos="1680"/>
          <w:tab w:val="center" w:pos="4320"/>
          <w:tab w:val="right" w:pos="864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  <w:r>
        <w:rPr>
          <w:rFonts w:ascii="Carlito" w:hAnsi="Carlito" w:cs="Times New Roman"/>
          <w:sz w:val="26"/>
          <w:szCs w:val="26"/>
        </w:rPr>
        <w:t xml:space="preserve">Breathing practices </w:t>
      </w:r>
    </w:p>
    <w:p w14:paraId="6339A249" w14:textId="77777777" w:rsidR="00D6257F" w:rsidRDefault="00000000">
      <w:pPr>
        <w:numPr>
          <w:ilvl w:val="0"/>
          <w:numId w:val="1"/>
        </w:numPr>
        <w:tabs>
          <w:tab w:val="clear" w:pos="720"/>
          <w:tab w:val="left" w:pos="1680"/>
          <w:tab w:val="center" w:pos="4320"/>
          <w:tab w:val="right" w:pos="864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  <w:r>
        <w:rPr>
          <w:rFonts w:ascii="Carlito" w:hAnsi="Carlito" w:cs="Times New Roman"/>
          <w:sz w:val="26"/>
          <w:szCs w:val="26"/>
        </w:rPr>
        <w:t>Pose Sequence</w:t>
      </w:r>
    </w:p>
    <w:p w14:paraId="3513C687" w14:textId="24CEF675" w:rsidR="00D6257F" w:rsidRDefault="009C3ECD">
      <w:pPr>
        <w:tabs>
          <w:tab w:val="left" w:pos="1680"/>
          <w:tab w:val="center" w:pos="4320"/>
          <w:tab w:val="right" w:pos="8640"/>
        </w:tabs>
        <w:spacing w:before="114" w:after="114"/>
        <w:rPr>
          <w:rFonts w:ascii="Carlito" w:hAnsi="Carlito" w:hint="eastAsia"/>
          <w:sz w:val="25"/>
          <w:szCs w:val="25"/>
        </w:rPr>
      </w:pPr>
      <w:r>
        <w:rPr>
          <w:rFonts w:ascii="Carlito" w:hAnsi="Carlito"/>
          <w:sz w:val="25"/>
          <w:szCs w:val="25"/>
        </w:rPr>
        <w:t>Located at:</w:t>
      </w:r>
      <w:r w:rsidR="00000000">
        <w:rPr>
          <w:rFonts w:ascii="Carlito" w:hAnsi="Carlito"/>
          <w:sz w:val="25"/>
          <w:szCs w:val="25"/>
        </w:rPr>
        <w:t xml:space="preserve"> </w:t>
      </w:r>
      <w:r w:rsidRPr="009C3ECD">
        <w:rPr>
          <w:rFonts w:ascii="Carlito" w:hAnsi="Carlito"/>
          <w:sz w:val="25"/>
          <w:szCs w:val="25"/>
        </w:rPr>
        <w:t>https://www.creativehealingconnections.org/retreat-resources</w:t>
      </w:r>
    </w:p>
    <w:p w14:paraId="52B3F41F" w14:textId="77777777" w:rsidR="00D6257F" w:rsidRDefault="00D6257F">
      <w:pPr>
        <w:tabs>
          <w:tab w:val="left" w:pos="1680"/>
          <w:tab w:val="center" w:pos="4320"/>
          <w:tab w:val="right" w:pos="8640"/>
        </w:tabs>
        <w:spacing w:before="114" w:after="114"/>
        <w:rPr>
          <w:rFonts w:ascii="Carlito" w:hAnsi="Carlito" w:cs="Times New Roman" w:hint="eastAsia"/>
          <w:sz w:val="28"/>
          <w:szCs w:val="28"/>
        </w:rPr>
      </w:pPr>
    </w:p>
    <w:p w14:paraId="5CA92340" w14:textId="77777777" w:rsidR="00D6257F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28"/>
          <w:szCs w:val="28"/>
        </w:rPr>
      </w:pPr>
      <w:r>
        <w:rPr>
          <w:rFonts w:ascii="Carlito" w:hAnsi="Carlito" w:cs="Times New Roman"/>
          <w:b/>
          <w:bCs/>
          <w:sz w:val="28"/>
          <w:szCs w:val="28"/>
        </w:rPr>
        <w:t>Nature Practice Resources</w:t>
      </w:r>
    </w:p>
    <w:p w14:paraId="5FBA2DDB" w14:textId="77777777" w:rsidR="00D6257F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Forest Bathing: How Trees Can Help You Find Health &amp; Happiness</w:t>
      </w:r>
      <w:r>
        <w:rPr>
          <w:rFonts w:ascii="Carlito" w:hAnsi="Carlito" w:cs="Times New Roman"/>
          <w:sz w:val="25"/>
          <w:szCs w:val="25"/>
        </w:rPr>
        <w:t>, Dr. Qing Li</w:t>
      </w:r>
    </w:p>
    <w:p w14:paraId="047E2213" w14:textId="77777777" w:rsidR="00D6257F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Your Guide to Forest Bathing</w:t>
      </w:r>
      <w:r>
        <w:rPr>
          <w:rFonts w:ascii="Carlito" w:hAnsi="Carlito" w:cs="Times New Roman"/>
          <w:sz w:val="25"/>
          <w:szCs w:val="25"/>
        </w:rPr>
        <w:t>, M. Amos Clifford</w:t>
      </w:r>
    </w:p>
    <w:p w14:paraId="75EDDB83" w14:textId="77777777" w:rsidR="00D6257F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Healing Trees</w:t>
      </w:r>
      <w:r>
        <w:rPr>
          <w:rFonts w:ascii="Carlito" w:hAnsi="Carlito" w:cs="Times New Roman"/>
          <w:sz w:val="25"/>
          <w:szCs w:val="25"/>
        </w:rPr>
        <w:t>, Ben Page</w:t>
      </w:r>
    </w:p>
    <w:p w14:paraId="410B1BAA" w14:textId="77777777" w:rsidR="00D6257F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proofErr w:type="spellStart"/>
      <w:proofErr w:type="gramStart"/>
      <w:r>
        <w:rPr>
          <w:rFonts w:ascii="Carlito" w:hAnsi="Carlito" w:cs="Times New Roman"/>
          <w:sz w:val="25"/>
          <w:szCs w:val="25"/>
        </w:rPr>
        <w:t>anft.earth</w:t>
      </w:r>
      <w:proofErr w:type="spellEnd"/>
      <w:proofErr w:type="gramEnd"/>
      <w:r>
        <w:rPr>
          <w:rFonts w:ascii="Carlito" w:hAnsi="Carlito" w:cs="Times New Roman"/>
          <w:sz w:val="25"/>
          <w:szCs w:val="25"/>
        </w:rPr>
        <w:t xml:space="preserve"> (Association of Nature &amp; Forest Therapy) website for many resources</w:t>
      </w:r>
    </w:p>
    <w:p w14:paraId="623111F6" w14:textId="77777777" w:rsidR="00D6257F" w:rsidRDefault="00000000">
      <w:pPr>
        <w:pStyle w:val="Header"/>
        <w:numPr>
          <w:ilvl w:val="0"/>
          <w:numId w:val="2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sz w:val="25"/>
          <w:szCs w:val="25"/>
        </w:rPr>
        <w:t xml:space="preserve">Association of Nature &amp; Forest Therapy </w:t>
      </w:r>
      <w:hyperlink r:id="rId6">
        <w:r>
          <w:rPr>
            <w:rStyle w:val="Hyperlink"/>
            <w:rFonts w:ascii="Carlito" w:hAnsi="Carlito" w:cs="Times New Roman"/>
            <w:color w:val="333333"/>
            <w:sz w:val="25"/>
            <w:szCs w:val="25"/>
            <w:u w:val="none"/>
          </w:rPr>
          <w:t>Facebook page</w:t>
        </w:r>
      </w:hyperlink>
      <w:r>
        <w:rPr>
          <w:rFonts w:ascii="Carlito" w:hAnsi="Carlito" w:cs="Times New Roman"/>
          <w:sz w:val="25"/>
          <w:szCs w:val="25"/>
        </w:rPr>
        <w:t xml:space="preserve"> for “Simple Practice”</w:t>
      </w:r>
    </w:p>
    <w:p w14:paraId="0F8AF5F8" w14:textId="77777777" w:rsidR="00D6257F" w:rsidRDefault="00000000">
      <w:pPr>
        <w:pStyle w:val="BodyText"/>
        <w:numPr>
          <w:ilvl w:val="0"/>
          <w:numId w:val="2"/>
        </w:numPr>
        <w:rPr>
          <w:rFonts w:ascii="Carlito" w:hAnsi="Carlito" w:hint="eastAsia"/>
          <w:sz w:val="25"/>
          <w:szCs w:val="25"/>
        </w:rPr>
      </w:pPr>
      <w:r>
        <w:rPr>
          <w:rFonts w:ascii="Carlito" w:hAnsi="Carlito"/>
          <w:sz w:val="25"/>
          <w:szCs w:val="25"/>
        </w:rPr>
        <w:t>Healing Forest monthly newsletter with reflections and practices – on Substack</w:t>
      </w:r>
    </w:p>
    <w:p w14:paraId="610AD846" w14:textId="77777777" w:rsidR="00D6257F" w:rsidRDefault="00D6257F">
      <w:pPr>
        <w:pStyle w:val="BodyText"/>
        <w:rPr>
          <w:rFonts w:hint="eastAsia"/>
        </w:rPr>
      </w:pPr>
    </w:p>
    <w:p w14:paraId="7817E392" w14:textId="77777777" w:rsidR="00D6257F" w:rsidRDefault="00000000">
      <w:pPr>
        <w:pStyle w:val="Header"/>
        <w:tabs>
          <w:tab w:val="left" w:pos="1680"/>
        </w:tabs>
        <w:spacing w:before="114" w:after="114"/>
        <w:rPr>
          <w:rFonts w:ascii="Carlito" w:hAnsi="Carlito" w:cs="Times New Roman" w:hint="eastAsia"/>
          <w:b/>
          <w:bCs/>
          <w:sz w:val="28"/>
          <w:szCs w:val="28"/>
        </w:rPr>
      </w:pPr>
      <w:r>
        <w:rPr>
          <w:rFonts w:ascii="Carlito" w:hAnsi="Carlito" w:cs="Times New Roman"/>
          <w:b/>
          <w:bCs/>
          <w:sz w:val="28"/>
          <w:szCs w:val="28"/>
        </w:rPr>
        <w:t>Art &amp; Journaling Resources</w:t>
      </w:r>
    </w:p>
    <w:p w14:paraId="478258B1" w14:textId="77777777" w:rsidR="00D6257F" w:rsidRDefault="00000000">
      <w:pPr>
        <w:pStyle w:val="Header"/>
        <w:numPr>
          <w:ilvl w:val="0"/>
          <w:numId w:val="3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The Artist’s Way</w:t>
      </w:r>
      <w:r>
        <w:rPr>
          <w:rFonts w:ascii="Carlito" w:hAnsi="Carlito" w:cs="Times New Roman"/>
          <w:sz w:val="25"/>
          <w:szCs w:val="25"/>
        </w:rPr>
        <w:t xml:space="preserve"> and </w:t>
      </w:r>
      <w:r>
        <w:rPr>
          <w:rFonts w:ascii="Carlito" w:hAnsi="Carlito" w:cs="Times New Roman"/>
          <w:i/>
          <w:iCs/>
          <w:sz w:val="25"/>
          <w:szCs w:val="25"/>
        </w:rPr>
        <w:t>The Artist’s Way Workbook</w:t>
      </w:r>
      <w:r>
        <w:rPr>
          <w:rFonts w:ascii="Carlito" w:hAnsi="Carlito" w:cs="Times New Roman"/>
          <w:sz w:val="25"/>
          <w:szCs w:val="25"/>
        </w:rPr>
        <w:t>, Julia Cameron</w:t>
      </w:r>
    </w:p>
    <w:p w14:paraId="6E91537E" w14:textId="77777777" w:rsidR="00D6257F" w:rsidRDefault="00000000">
      <w:pPr>
        <w:pStyle w:val="Header"/>
        <w:numPr>
          <w:ilvl w:val="0"/>
          <w:numId w:val="3"/>
        </w:numPr>
        <w:tabs>
          <w:tab w:val="left" w:pos="1680"/>
        </w:tabs>
        <w:spacing w:before="114" w:after="114"/>
        <w:rPr>
          <w:rFonts w:ascii="Carlito" w:hAnsi="Carlito" w:cs="Times New Roman" w:hint="eastAsia"/>
          <w:sz w:val="25"/>
          <w:szCs w:val="25"/>
        </w:rPr>
      </w:pPr>
      <w:r>
        <w:rPr>
          <w:rFonts w:ascii="Carlito" w:hAnsi="Carlito" w:cs="Times New Roman"/>
          <w:i/>
          <w:iCs/>
          <w:sz w:val="25"/>
          <w:szCs w:val="25"/>
        </w:rPr>
        <w:t>Back to You Journal</w:t>
      </w:r>
      <w:r>
        <w:rPr>
          <w:rFonts w:ascii="Carlito" w:hAnsi="Carlito" w:cs="Times New Roman"/>
          <w:sz w:val="25"/>
          <w:szCs w:val="25"/>
        </w:rPr>
        <w:t>, Held &amp; Honest, heldhonest.com*</w:t>
      </w:r>
    </w:p>
    <w:sectPr w:rsidR="00D6257F">
      <w:pgSz w:w="12240" w:h="15840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variable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rlito;Calibri">
    <w:altName w:val="Cambria"/>
    <w:panose1 w:val="020B0604020202020204"/>
    <w:charset w:val="00"/>
    <w:family w:val="roman"/>
    <w:notTrueType/>
    <w:pitch w:val="default"/>
  </w:font>
  <w:font w:name="Carlito">
    <w:altName w:val="Calibri"/>
    <w:panose1 w:val="020B0604020202020204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564EF"/>
    <w:multiLevelType w:val="multilevel"/>
    <w:tmpl w:val="F9C2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F162206"/>
    <w:multiLevelType w:val="multilevel"/>
    <w:tmpl w:val="10F0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4181421"/>
    <w:multiLevelType w:val="multilevel"/>
    <w:tmpl w:val="E818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47D757E"/>
    <w:multiLevelType w:val="multilevel"/>
    <w:tmpl w:val="671AE1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83987542">
    <w:abstractNumId w:val="0"/>
  </w:num>
  <w:num w:numId="2" w16cid:durableId="176627873">
    <w:abstractNumId w:val="2"/>
  </w:num>
  <w:num w:numId="3" w16cid:durableId="698969253">
    <w:abstractNumId w:val="1"/>
  </w:num>
  <w:num w:numId="4" w16cid:durableId="1498575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57F"/>
    <w:rsid w:val="005451C4"/>
    <w:rsid w:val="009C3ECD"/>
    <w:rsid w:val="00D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7FE6E"/>
  <w15:docId w15:val="{C1BBAC99-2539-6E4C-8D62-77BC10EA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Normal"/>
    <w:qFormat/>
  </w:style>
  <w:style w:type="paragraph" w:customStyle="1" w:styleId="FrameContentsuser">
    <w:name w:val="Frame Contents (user)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natureandforestthera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113</Words>
  <Characters>683</Characters>
  <Application>Microsoft Office Word</Application>
  <DocSecurity>0</DocSecurity>
  <Lines>27</Lines>
  <Paragraphs>19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Sydney Schmidt</cp:lastModifiedBy>
  <cp:revision>7</cp:revision>
  <dcterms:created xsi:type="dcterms:W3CDTF">2025-10-09T08:05:00Z</dcterms:created>
  <dcterms:modified xsi:type="dcterms:W3CDTF">2026-10-12T16:05:00Z</dcterms:modified>
  <dc:language>en-US</dc:language>
</cp:coreProperties>
</file>